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高石市役所本館ロビー出店チャレンジャー申請書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高石市公民連携推進協議会　会長あて</w:t>
      </w:r>
    </w:p>
    <w:p>
      <w:pPr>
        <w:pStyle w:val="0"/>
        <w:tabs>
          <w:tab w:val="left" w:leader="none" w:pos="315"/>
          <w:tab w:val="left" w:leader="none" w:pos="1065"/>
        </w:tabs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ab/>
      </w:r>
      <w:r>
        <w:rPr>
          <w:rFonts w:hint="default" w:ascii="ＭＳ 明朝" w:hAnsi="ＭＳ 明朝" w:eastAsia="ＭＳ 明朝"/>
          <w:sz w:val="22"/>
        </w:rPr>
        <w:tab/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（担当者名　　　　　　　　　　　　　　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高石市役所内ロビーでの出店販売について、以下のとおり申請します。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申請：　　　月分出店</w:t>
      </w:r>
    </w:p>
    <w:tbl>
      <w:tblPr>
        <w:tblStyle w:val="11"/>
        <w:tblpPr w:leftFromText="142" w:rightFromText="142" w:topFromText="0" w:bottomFromText="0" w:vertAnchor="text" w:horzAnchor="margin" w:tblpX="314" w:tblpY="176"/>
        <w:tblW w:w="8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5"/>
        <w:gridCol w:w="1620"/>
        <w:gridCol w:w="5940"/>
      </w:tblGrid>
      <w:tr>
        <w:trPr>
          <w:trHeight w:val="528" w:hRule="atLeast"/>
        </w:trPr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fitText w:val="1100" w:id="1"/>
              </w:rPr>
              <w:t>店舗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1"/>
              </w:rPr>
              <w:t>名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創業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事業開始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年　　　　　月　　　　　日</w:t>
            </w:r>
          </w:p>
        </w:tc>
      </w:tr>
      <w:tr>
        <w:trPr>
          <w:trHeight w:val="529" w:hRule="atLeast"/>
        </w:trPr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販売責任者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2"/>
              </w:rPr>
              <w:t>店舗住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2"/>
              </w:rPr>
              <w:t>所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3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3"/>
              </w:rPr>
              <w:t>号</w:t>
            </w:r>
          </w:p>
        </w:tc>
        <w:tc>
          <w:tcPr>
            <w:tcW w:w="59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59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販売内容</w:t>
            </w:r>
          </w:p>
        </w:tc>
        <w:tc>
          <w:tcPr>
            <w:tcW w:w="594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例）お弁当、サンドウィッチ、手作り雑貨等</w:t>
            </w:r>
          </w:p>
        </w:tc>
      </w:tr>
      <w:tr>
        <w:trPr>
          <w:trHeight w:val="1430" w:hRule="atLeast"/>
        </w:trPr>
        <w:tc>
          <w:tcPr>
            <w:tcW w:w="8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販売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希望日</w:t>
            </w: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決まった曜日に販売を希望する場合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ind w:left="160" w:hanging="160" w:hangingChars="100"/>
              <w:jc w:val="left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※販売を希望する販売曜日に○を付けてください。</w:t>
            </w:r>
          </w:p>
          <w:p>
            <w:pPr>
              <w:pStyle w:val="0"/>
              <w:spacing w:line="240" w:lineRule="exact"/>
              <w:ind w:left="210" w:leftChars="100" w:firstLine="0" w:firstLineChars="0"/>
              <w:jc w:val="left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複数ある場合は、</w:t>
            </w:r>
            <w:r>
              <w:rPr>
                <w:rFonts w:hint="eastAsia" w:ascii="ＭＳ 明朝" w:hAnsi="ＭＳ 明朝" w:eastAsia="ＭＳ 明朝"/>
                <w:color w:val="auto"/>
                <w:sz w:val="16"/>
                <w:u w:val="wave" w:color="auto"/>
              </w:rPr>
              <w:t>第一希望曜日に◎を付けてください。</w:t>
            </w:r>
          </w:p>
          <w:p>
            <w:pPr>
              <w:pStyle w:val="0"/>
              <w:spacing w:line="240" w:lineRule="exact"/>
              <w:ind w:left="210" w:leftChars="100" w:firstLine="0" w:firstLineChars="0"/>
              <w:jc w:val="left"/>
              <w:rPr>
                <w:rFonts w:hint="default" w:ascii="ＭＳ 明朝" w:hAnsi="ＭＳ 明朝" w:eastAsia="ＭＳ 明朝"/>
                <w:color w:val="auto"/>
                <w:sz w:val="16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1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月曜日　　火曜日　　水曜日　　木曜日　　金曜日</w:t>
            </w:r>
          </w:p>
        </w:tc>
      </w:tr>
      <w:tr>
        <w:trPr>
          <w:trHeight w:val="2510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その他の場合</w:t>
            </w:r>
          </w:p>
        </w:tc>
        <w:tc>
          <w:tcPr>
            <w:tcW w:w="5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希望する日（複数可）を記入してください。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16"/>
              </w:rPr>
              <w:t>（多くの事業者の販売機会の確保や販売スペースの都合上、日程の調整をさせていただく場合があります。）</w:t>
            </w:r>
          </w:p>
        </w:tc>
      </w:tr>
      <w:tr>
        <w:trPr>
          <w:trHeight w:val="850" w:hRule="atLeast"/>
        </w:trPr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30"/>
                <w:kern w:val="0"/>
                <w:sz w:val="22"/>
                <w:fitText w:val="1100" w:id="4"/>
              </w:rPr>
              <w:t>備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  <w:fitText w:val="1100" w:id="4"/>
              </w:rPr>
              <w:t>考</w:t>
            </w:r>
          </w:p>
        </w:tc>
        <w:tc>
          <w:tcPr>
            <w:tcW w:w="594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※要望等ありましたら記入してください。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（添付書類）</w:t>
      </w:r>
    </w:p>
    <w:p>
      <w:pPr>
        <w:pStyle w:val="0"/>
        <w:ind w:firstLine="440" w:firstLineChars="200"/>
        <w:jc w:val="left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誓約書（様式第２号）、販売予定書（様式第３号）、営業許可証の写し、</w:t>
      </w:r>
    </w:p>
    <w:p>
      <w:pPr>
        <w:pStyle w:val="0"/>
        <w:ind w:firstLine="440" w:firstLineChars="200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その他協議会が必要と認める書類</w:t>
      </w:r>
    </w:p>
    <w:sectPr>
      <w:headerReference r:id="rId5" w:type="default"/>
      <w:pgSz w:w="11906" w:h="16838"/>
      <w:pgMar w:top="1020" w:right="1417" w:bottom="680" w:left="1417" w:header="568" w:footer="469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8</Words>
  <Characters>524</Characters>
  <Application>JUST Note</Application>
  <Lines>71</Lines>
  <Paragraphs>36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2024-04-26T08:12:00Z</dcterms:created>
  <dcterms:modified xsi:type="dcterms:W3CDTF">2025-06-03T11:21:36Z</dcterms:modified>
  <cp:revision>3</cp:revision>
</cp:coreProperties>
</file>